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A55F7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ACF407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2A66385D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FA32D8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F65B960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D66676B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09980EC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A4F557C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20A4AE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FBB6793" w14:textId="5D08A74A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006BC04" w14:textId="0D67C225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08FAD00" w14:textId="62BE9FF3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60B26E3" w14:textId="34DFA4BD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2BFAB13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2CB77C5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4DD7B1A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101B0D0F" w14:textId="77777777" w:rsidR="00D52B28" w:rsidRDefault="00D52B28" w:rsidP="00D52B28">
      <w:pPr>
        <w:pStyle w:val="Bezmezer"/>
        <w:ind w:left="2835" w:right="-567"/>
        <w:jc w:val="right"/>
        <w:rPr>
          <w:b/>
          <w:color w:val="86CA6E"/>
          <w:sz w:val="28"/>
          <w:szCs w:val="28"/>
        </w:rPr>
      </w:pPr>
    </w:p>
    <w:p w14:paraId="6012A558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228C0962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bookmarkStart w:id="0" w:name="_Hlk523746601"/>
    <w:bookmarkStart w:id="1" w:name="_Hlk523746602"/>
    <w:p w14:paraId="41C2311B" w14:textId="3EA2904A" w:rsidR="00D52B28" w:rsidRDefault="00000000" w:rsidP="002604B5">
      <w:pPr>
        <w:pStyle w:val="Bezmezer"/>
        <w:jc w:val="right"/>
        <w:rPr>
          <w:b/>
          <w:color w:val="86CA6E"/>
          <w:sz w:val="28"/>
          <w:szCs w:val="28"/>
        </w:rPr>
      </w:pPr>
      <w:sdt>
        <w:sdtPr>
          <w:rPr>
            <w:rFonts w:eastAsiaTheme="majorEastAsia" w:cstheme="majorBidi"/>
            <w:color w:val="000000" w:themeColor="text1"/>
            <w:spacing w:val="-10"/>
            <w:kern w:val="28"/>
            <w:sz w:val="40"/>
            <w:szCs w:val="40"/>
          </w:rPr>
          <w:alias w:val="Název"/>
          <w:tag w:val=""/>
          <w:id w:val="-11005454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Content>
          <w:r w:rsidR="00BB7200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RYBNIŠTĚ AREÁL TO</w:t>
          </w:r>
          <w:r w:rsidR="00D825EE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br/>
          </w:r>
          <w:r w:rsidR="00BB7200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OPRAVA OBJEKTU DÍLEN</w:t>
          </w:r>
        </w:sdtContent>
      </w:sdt>
      <w:bookmarkEnd w:id="0"/>
      <w:bookmarkEnd w:id="1"/>
    </w:p>
    <w:p w14:paraId="00626230" w14:textId="2CC3A644" w:rsidR="00D52B28" w:rsidRDefault="00091A3E" w:rsidP="00D52B28">
      <w:pPr>
        <w:pStyle w:val="Bezmezer"/>
        <w:jc w:val="right"/>
        <w:rPr>
          <w:b/>
          <w:color w:val="86CA6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63C61B" wp14:editId="68CE5C49">
            <wp:simplePos x="0" y="0"/>
            <wp:positionH relativeFrom="margin">
              <wp:posOffset>-636</wp:posOffset>
            </wp:positionH>
            <wp:positionV relativeFrom="paragraph">
              <wp:posOffset>213994</wp:posOffset>
            </wp:positionV>
            <wp:extent cx="14707870" cy="762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470787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C9C6C" w14:textId="1C4561BF" w:rsidR="00D52B28" w:rsidRDefault="00D52B28" w:rsidP="00D52B28">
      <w:pPr>
        <w:pStyle w:val="Bezmezer"/>
        <w:ind w:right="-567"/>
        <w:jc w:val="right"/>
        <w:rPr>
          <w:b/>
          <w:color w:val="86CA6E"/>
          <w:sz w:val="28"/>
          <w:szCs w:val="28"/>
        </w:rPr>
      </w:pPr>
    </w:p>
    <w:p w14:paraId="443C3389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17C60E3" w14:textId="7700CEFF" w:rsidR="0013616A" w:rsidRPr="00091A3E" w:rsidRDefault="00B621FD" w:rsidP="00D52B28">
      <w:pPr>
        <w:pStyle w:val="Bezmezer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D.1.1 -</w:t>
      </w:r>
      <w:r w:rsidR="0013616A">
        <w:rPr>
          <w:b/>
          <w:sz w:val="28"/>
          <w:szCs w:val="28"/>
        </w:rPr>
        <w:t xml:space="preserve"> TECHNICKÁ ZPRÁVA</w:t>
      </w:r>
    </w:p>
    <w:p w14:paraId="21BF83DE" w14:textId="4FAB04C1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2EB79E1A" w14:textId="45EF5C05" w:rsidR="00CD5CED" w:rsidRDefault="00CD5CED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0AAA0F1A" w14:textId="77777777" w:rsidR="00F74484" w:rsidRDefault="00F74484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06AD7DBE" w14:textId="77777777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48BD8BE8" w14:textId="5E3F5C5A" w:rsidR="00D52B28" w:rsidRDefault="00D52B28" w:rsidP="00D52B28">
      <w:pPr>
        <w:pStyle w:val="Bezmezer"/>
        <w:ind w:left="2124" w:hanging="2124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INVESTOR:</w:t>
      </w:r>
      <w:r>
        <w:rPr>
          <w:b/>
          <w:color w:val="595959" w:themeColor="text1" w:themeTint="A6"/>
          <w:sz w:val="20"/>
          <w:szCs w:val="20"/>
        </w:rPr>
        <w:tab/>
      </w:r>
      <w:r w:rsidR="00BB7200">
        <w:rPr>
          <w:color w:val="595959" w:themeColor="text1" w:themeTint="A6"/>
          <w:sz w:val="20"/>
          <w:szCs w:val="20"/>
        </w:rPr>
        <w:t>SPRÁVA ŽELEZNIC, státní organizace</w:t>
      </w:r>
    </w:p>
    <w:p w14:paraId="2AAD31BA" w14:textId="6CE8871E" w:rsidR="00D52B28" w:rsidRDefault="00BB7200" w:rsidP="00D52B28">
      <w:pPr>
        <w:pStyle w:val="Bezmezer"/>
        <w:ind w:left="2124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DLÁŽDĚNÁ 1003/7</w:t>
      </w:r>
      <w:r w:rsidR="00D52B28" w:rsidRPr="00BD3461">
        <w:rPr>
          <w:color w:val="595959" w:themeColor="text1" w:themeTint="A6"/>
          <w:sz w:val="20"/>
          <w:szCs w:val="20"/>
        </w:rPr>
        <w:tab/>
      </w:r>
      <w:r w:rsidR="00D52B28">
        <w:rPr>
          <w:color w:val="595959" w:themeColor="text1" w:themeTint="A6"/>
          <w:sz w:val="20"/>
          <w:szCs w:val="20"/>
        </w:rPr>
        <w:tab/>
      </w:r>
    </w:p>
    <w:p w14:paraId="33747200" w14:textId="4A398785" w:rsidR="00280D27" w:rsidRDefault="00BB7200" w:rsidP="00D52B28">
      <w:pPr>
        <w:pStyle w:val="Bezmezer"/>
        <w:ind w:left="1416" w:firstLine="708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110 00 PRAHA</w:t>
      </w:r>
    </w:p>
    <w:p w14:paraId="69D62CF7" w14:textId="7527B523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5887E88E" w14:textId="77777777" w:rsidR="00D52B28" w:rsidRPr="00BD3461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70F16DD8" w14:textId="77777777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>
        <w:rPr>
          <w:b/>
          <w:color w:val="595959" w:themeColor="text1" w:themeTint="A6"/>
          <w:sz w:val="20"/>
          <w:szCs w:val="20"/>
        </w:rPr>
        <w:t>ZODP. PROJEKTANT:</w:t>
      </w:r>
      <w:r>
        <w:rPr>
          <w:b/>
          <w:color w:val="595959" w:themeColor="text1" w:themeTint="A6"/>
          <w:sz w:val="20"/>
          <w:szCs w:val="20"/>
        </w:rPr>
        <w:tab/>
      </w:r>
      <w:r w:rsidRPr="00BD3461">
        <w:rPr>
          <w:color w:val="595959" w:themeColor="text1" w:themeTint="A6"/>
          <w:sz w:val="20"/>
          <w:szCs w:val="20"/>
        </w:rPr>
        <w:t>JAN HOŠEK</w:t>
      </w:r>
    </w:p>
    <w:p w14:paraId="790FE4A3" w14:textId="447AEC75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VYPRACOVAL:</w:t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D967E6">
        <w:rPr>
          <w:color w:val="595959" w:themeColor="text1" w:themeTint="A6"/>
          <w:sz w:val="20"/>
          <w:szCs w:val="20"/>
        </w:rPr>
        <w:t>JAN</w:t>
      </w:r>
      <w:r w:rsidR="00B27818">
        <w:rPr>
          <w:color w:val="595959" w:themeColor="text1" w:themeTint="A6"/>
          <w:sz w:val="20"/>
          <w:szCs w:val="20"/>
        </w:rPr>
        <w:t xml:space="preserve"> HOŠEK</w:t>
      </w:r>
    </w:p>
    <w:p w14:paraId="71C33414" w14:textId="4ECBDCD2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DATUM: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465F07">
        <w:rPr>
          <w:color w:val="595959" w:themeColor="text1" w:themeTint="A6"/>
          <w:sz w:val="20"/>
          <w:szCs w:val="20"/>
        </w:rPr>
        <w:t>0</w:t>
      </w:r>
      <w:r w:rsidR="00BB7200">
        <w:rPr>
          <w:color w:val="595959" w:themeColor="text1" w:themeTint="A6"/>
          <w:sz w:val="20"/>
          <w:szCs w:val="20"/>
        </w:rPr>
        <w:t>7</w:t>
      </w:r>
      <w:r>
        <w:rPr>
          <w:color w:val="595959" w:themeColor="text1" w:themeTint="A6"/>
          <w:sz w:val="20"/>
          <w:szCs w:val="20"/>
        </w:rPr>
        <w:t>/202</w:t>
      </w:r>
      <w:r w:rsidR="00465F07">
        <w:rPr>
          <w:color w:val="595959" w:themeColor="text1" w:themeTint="A6"/>
          <w:sz w:val="20"/>
          <w:szCs w:val="20"/>
        </w:rPr>
        <w:t>3</w:t>
      </w:r>
    </w:p>
    <w:p w14:paraId="68B1CEA3" w14:textId="24F8A401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ČÍSLO ZAKÁZKY: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  <w:t>20</w:t>
      </w:r>
      <w:r w:rsidR="00280D27">
        <w:rPr>
          <w:color w:val="595959" w:themeColor="text1" w:themeTint="A6"/>
          <w:sz w:val="20"/>
          <w:szCs w:val="20"/>
        </w:rPr>
        <w:t>2</w:t>
      </w:r>
      <w:r w:rsidR="00871E6E">
        <w:rPr>
          <w:color w:val="595959" w:themeColor="text1" w:themeTint="A6"/>
          <w:sz w:val="20"/>
          <w:szCs w:val="20"/>
        </w:rPr>
        <w:t>2</w:t>
      </w:r>
      <w:r w:rsidR="00D316C7">
        <w:rPr>
          <w:color w:val="595959" w:themeColor="text1" w:themeTint="A6"/>
          <w:sz w:val="20"/>
          <w:szCs w:val="20"/>
        </w:rPr>
        <w:t>3</w:t>
      </w:r>
      <w:r w:rsidR="00BB7200">
        <w:rPr>
          <w:color w:val="595959" w:themeColor="text1" w:themeTint="A6"/>
          <w:sz w:val="20"/>
          <w:szCs w:val="20"/>
        </w:rPr>
        <w:t>54</w:t>
      </w:r>
    </w:p>
    <w:p w14:paraId="34EC3189" w14:textId="77777777" w:rsidR="00E806D6" w:rsidRDefault="00E806D6"/>
    <w:sectPr w:rsidR="00E806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FA7FE" w14:textId="77777777" w:rsidR="00E626BD" w:rsidRDefault="00E626BD" w:rsidP="004B06B3">
      <w:pPr>
        <w:spacing w:after="0" w:line="240" w:lineRule="auto"/>
      </w:pPr>
      <w:r>
        <w:separator/>
      </w:r>
    </w:p>
  </w:endnote>
  <w:endnote w:type="continuationSeparator" w:id="0">
    <w:p w14:paraId="2FBB4F8E" w14:textId="77777777" w:rsidR="00E626BD" w:rsidRDefault="00E626BD" w:rsidP="004B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7C04" w14:textId="3A1B7FC9" w:rsidR="004B06B3" w:rsidRPr="009D3AF3" w:rsidRDefault="00465F07" w:rsidP="00704A10">
    <w:pPr>
      <w:pStyle w:val="Zpat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PK Hošek s.r.o.</w:t>
    </w:r>
    <w:r w:rsidR="004B06B3" w:rsidRPr="009D3AF3">
      <w:rPr>
        <w:rFonts w:ascii="Arial" w:hAnsi="Arial" w:cs="Arial"/>
        <w:sz w:val="18"/>
        <w:szCs w:val="18"/>
      </w:rPr>
      <w:t xml:space="preserve">, Mikulášovice </w:t>
    </w:r>
    <w:r w:rsidR="00704A10">
      <w:rPr>
        <w:rFonts w:ascii="Arial" w:hAnsi="Arial" w:cs="Arial"/>
        <w:sz w:val="18"/>
        <w:szCs w:val="18"/>
      </w:rPr>
      <w:t>294</w:t>
    </w:r>
    <w:r w:rsidR="004B06B3" w:rsidRPr="009D3AF3">
      <w:rPr>
        <w:rFonts w:ascii="Arial" w:hAnsi="Arial" w:cs="Arial"/>
        <w:sz w:val="18"/>
        <w:szCs w:val="18"/>
      </w:rPr>
      <w:t xml:space="preserve">, 407 79, IČ </w:t>
    </w:r>
    <w:r w:rsidR="00704A10">
      <w:rPr>
        <w:rFonts w:ascii="Arial" w:hAnsi="Arial" w:cs="Arial"/>
        <w:sz w:val="18"/>
        <w:szCs w:val="18"/>
      </w:rPr>
      <w:t>88044831</w:t>
    </w:r>
    <w:r w:rsidR="004B06B3" w:rsidRPr="009D3AF3">
      <w:rPr>
        <w:rFonts w:ascii="Arial" w:hAnsi="Arial" w:cs="Arial"/>
        <w:sz w:val="18"/>
        <w:szCs w:val="18"/>
      </w:rPr>
      <w:t>,</w:t>
    </w:r>
    <w:r w:rsidR="009D3AF3" w:rsidRPr="009D3AF3">
      <w:rPr>
        <w:rFonts w:ascii="Arial" w:hAnsi="Arial" w:cs="Arial"/>
        <w:sz w:val="18"/>
        <w:szCs w:val="18"/>
      </w:rPr>
      <w:t xml:space="preserve"> tel: 732437160, web: pk-hosek.cz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869C9" w14:textId="77777777" w:rsidR="00E626BD" w:rsidRDefault="00E626BD" w:rsidP="004B06B3">
      <w:pPr>
        <w:spacing w:after="0" w:line="240" w:lineRule="auto"/>
      </w:pPr>
      <w:r>
        <w:separator/>
      </w:r>
    </w:p>
  </w:footnote>
  <w:footnote w:type="continuationSeparator" w:id="0">
    <w:p w14:paraId="594DEE11" w14:textId="77777777" w:rsidR="00E626BD" w:rsidRDefault="00E626BD" w:rsidP="004B0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494A" w14:textId="633CF407" w:rsidR="00E806D6" w:rsidRDefault="00E806D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9038BC" wp14:editId="305FB8B0">
          <wp:simplePos x="0" y="0"/>
          <wp:positionH relativeFrom="column">
            <wp:posOffset>-423545</wp:posOffset>
          </wp:positionH>
          <wp:positionV relativeFrom="paragraph">
            <wp:posOffset>-401955</wp:posOffset>
          </wp:positionV>
          <wp:extent cx="6603934" cy="1123950"/>
          <wp:effectExtent l="0" t="0" r="698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3934" cy="1123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14E297" w14:textId="3B5BE04C" w:rsidR="004B06B3" w:rsidRDefault="004B06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B3"/>
    <w:rsid w:val="00091A3E"/>
    <w:rsid w:val="00097F9A"/>
    <w:rsid w:val="0013616A"/>
    <w:rsid w:val="002604B5"/>
    <w:rsid w:val="00280D27"/>
    <w:rsid w:val="00333B3F"/>
    <w:rsid w:val="00375671"/>
    <w:rsid w:val="003967D8"/>
    <w:rsid w:val="003B0203"/>
    <w:rsid w:val="004406EC"/>
    <w:rsid w:val="00465F07"/>
    <w:rsid w:val="004B06B3"/>
    <w:rsid w:val="00586E4B"/>
    <w:rsid w:val="006138A2"/>
    <w:rsid w:val="006C52A3"/>
    <w:rsid w:val="006F42F6"/>
    <w:rsid w:val="00704A10"/>
    <w:rsid w:val="00757E20"/>
    <w:rsid w:val="00764C82"/>
    <w:rsid w:val="00794128"/>
    <w:rsid w:val="007E0A32"/>
    <w:rsid w:val="0081279E"/>
    <w:rsid w:val="00822A96"/>
    <w:rsid w:val="00864F21"/>
    <w:rsid w:val="00871E6E"/>
    <w:rsid w:val="009D3AF3"/>
    <w:rsid w:val="00AD0751"/>
    <w:rsid w:val="00B27818"/>
    <w:rsid w:val="00B621FD"/>
    <w:rsid w:val="00B96610"/>
    <w:rsid w:val="00B96999"/>
    <w:rsid w:val="00BB7200"/>
    <w:rsid w:val="00C22973"/>
    <w:rsid w:val="00CD0A8E"/>
    <w:rsid w:val="00CD5CED"/>
    <w:rsid w:val="00D316C7"/>
    <w:rsid w:val="00D52B28"/>
    <w:rsid w:val="00D825EE"/>
    <w:rsid w:val="00D967E6"/>
    <w:rsid w:val="00DC2003"/>
    <w:rsid w:val="00E626BD"/>
    <w:rsid w:val="00E806D6"/>
    <w:rsid w:val="00EC7C7A"/>
    <w:rsid w:val="00F7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0131"/>
  <w15:chartTrackingRefBased/>
  <w15:docId w15:val="{1D1EE1D4-6410-4D3D-9F69-BDF0CF1F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04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06B3"/>
  </w:style>
  <w:style w:type="paragraph" w:styleId="Zpat">
    <w:name w:val="footer"/>
    <w:basedOn w:val="Normln"/>
    <w:link w:val="Zpat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06B3"/>
  </w:style>
  <w:style w:type="paragraph" w:styleId="Bezmezer">
    <w:name w:val="No Spacing"/>
    <w:link w:val="BezmezerChar"/>
    <w:uiPriority w:val="1"/>
    <w:qFormat/>
    <w:rsid w:val="00D52B2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52B28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3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NOVOSTAVBA REKREAČNÍ CHATY, POLÁKY</vt:lpstr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RYBNIŠTĚ AREÁL TO
OPRAVA OBJEKTU DÍLEN</dc:title>
  <dc:subject/>
  <dc:creator>Admin</dc:creator>
  <cp:keywords/>
  <dc:description/>
  <cp:lastModifiedBy>Jan Hosek</cp:lastModifiedBy>
  <cp:revision>3</cp:revision>
  <cp:lastPrinted>2022-04-05T07:33:00Z</cp:lastPrinted>
  <dcterms:created xsi:type="dcterms:W3CDTF">2023-07-27T16:03:00Z</dcterms:created>
  <dcterms:modified xsi:type="dcterms:W3CDTF">2023-07-27T16:03:00Z</dcterms:modified>
</cp:coreProperties>
</file>